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F7" w:rsidRDefault="008C3FF7">
      <w:pPr>
        <w:rPr>
          <w:rFonts w:ascii="Times New Roman" w:hAnsi="Times New Roman" w:cs="Times New Roman"/>
          <w:sz w:val="24"/>
          <w:szCs w:val="24"/>
        </w:rPr>
      </w:pPr>
    </w:p>
    <w:p w:rsidR="008C3FF7" w:rsidRPr="008C3FF7" w:rsidRDefault="0065012A" w:rsidP="008C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983E00" w:rsidRPr="008C3FF7">
        <w:rPr>
          <w:rFonts w:ascii="Times New Roman" w:hAnsi="Times New Roman" w:cs="Times New Roman"/>
          <w:b/>
          <w:sz w:val="28"/>
          <w:szCs w:val="28"/>
        </w:rPr>
        <w:t xml:space="preserve">овые материалы </w:t>
      </w:r>
      <w:r w:rsidRPr="008C3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401" w:rsidRPr="008C3FF7" w:rsidRDefault="0065012A" w:rsidP="008C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F7">
        <w:rPr>
          <w:rFonts w:ascii="Times New Roman" w:hAnsi="Times New Roman" w:cs="Times New Roman"/>
          <w:b/>
          <w:sz w:val="28"/>
          <w:szCs w:val="28"/>
        </w:rPr>
        <w:t>по выявлению образовательных потребностей обучающихся</w:t>
      </w:r>
      <w:r w:rsidR="00A1404E" w:rsidRPr="008C3FF7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="00AA5879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 для проектирования учебных планов НОО и ООО в части, формируемой участниками образовательных отношений, и планов внеурочной деятельности.</w:t>
      </w:r>
    </w:p>
    <w:p w:rsidR="0065012A" w:rsidRDefault="0065012A">
      <w:pPr>
        <w:rPr>
          <w:rFonts w:ascii="Times New Roman" w:hAnsi="Times New Roman" w:cs="Times New Roman"/>
          <w:sz w:val="24"/>
          <w:szCs w:val="24"/>
        </w:rPr>
      </w:pPr>
    </w:p>
    <w:p w:rsidR="009D2FAB" w:rsidRPr="008C3FF7" w:rsidRDefault="009D2FAB" w:rsidP="00562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«Об образовании в Российской Федерации» (№273- ФЗ от 29.12.2012г.) одним из основных принципов государственной политики в сфере образования является </w:t>
      </w:r>
      <w:r w:rsidR="00562806" w:rsidRPr="008C3FF7">
        <w:rPr>
          <w:rFonts w:ascii="Times New Roman" w:hAnsi="Times New Roman" w:cs="Times New Roman"/>
          <w:sz w:val="28"/>
          <w:szCs w:val="28"/>
        </w:rPr>
        <w:t>обеспечение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человека.</w:t>
      </w:r>
    </w:p>
    <w:p w:rsidR="006C6A04" w:rsidRPr="008C3FF7" w:rsidRDefault="00562806" w:rsidP="00562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t>И</w:t>
      </w:r>
      <w:r w:rsidR="0065012A" w:rsidRPr="008C3FF7">
        <w:rPr>
          <w:rFonts w:ascii="Times New Roman" w:hAnsi="Times New Roman" w:cs="Times New Roman"/>
          <w:sz w:val="28"/>
          <w:szCs w:val="28"/>
        </w:rPr>
        <w:t>зучение</w:t>
      </w:r>
      <w:r w:rsidR="00922F88" w:rsidRPr="008C3FF7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8C3FF7">
        <w:rPr>
          <w:rFonts w:ascii="Times New Roman" w:hAnsi="Times New Roman" w:cs="Times New Roman"/>
          <w:sz w:val="28"/>
          <w:szCs w:val="28"/>
        </w:rPr>
        <w:t xml:space="preserve"> </w:t>
      </w:r>
      <w:r w:rsidR="00A1404E" w:rsidRPr="008C3FF7">
        <w:rPr>
          <w:rFonts w:ascii="Times New Roman" w:hAnsi="Times New Roman" w:cs="Times New Roman"/>
          <w:sz w:val="28"/>
          <w:szCs w:val="28"/>
        </w:rPr>
        <w:t>потребностей</w:t>
      </w:r>
      <w:r w:rsidR="00922F88" w:rsidRPr="008C3FF7">
        <w:rPr>
          <w:rFonts w:ascii="Times New Roman" w:hAnsi="Times New Roman" w:cs="Times New Roman"/>
          <w:sz w:val="28"/>
          <w:szCs w:val="28"/>
        </w:rPr>
        <w:t xml:space="preserve"> обучающихся и родителей дает возможность выстраивать индивидуальный образовательный маршрут ребенка</w:t>
      </w:r>
      <w:r w:rsidR="00A1404E" w:rsidRPr="008C3FF7">
        <w:rPr>
          <w:rFonts w:ascii="Times New Roman" w:hAnsi="Times New Roman" w:cs="Times New Roman"/>
          <w:sz w:val="28"/>
          <w:szCs w:val="28"/>
        </w:rPr>
        <w:t>, программу деятельности отдельного педагога или школы в целом, способствует повышению удовлетворенности родителей качеством образования и достижению нового, современного качества общего образования.</w:t>
      </w:r>
      <w:r w:rsidR="006C6A04" w:rsidRPr="008C3FF7">
        <w:rPr>
          <w:rFonts w:ascii="Times New Roman" w:hAnsi="Times New Roman" w:cs="Times New Roman"/>
          <w:sz w:val="28"/>
          <w:szCs w:val="28"/>
        </w:rPr>
        <w:t xml:space="preserve"> Мониторинг данной информации дает возможность  общеобразовательной организации  определить спектр услуг и возможностей школьной образовательной системы</w:t>
      </w:r>
      <w:r w:rsidR="00B46535" w:rsidRPr="008C3FF7">
        <w:rPr>
          <w:rFonts w:ascii="Times New Roman" w:hAnsi="Times New Roman" w:cs="Times New Roman"/>
          <w:sz w:val="28"/>
          <w:szCs w:val="28"/>
        </w:rPr>
        <w:t xml:space="preserve"> с учетом уровней образования и способствует повышению качества предоставления образовательных услуг.</w:t>
      </w:r>
    </w:p>
    <w:p w:rsidR="006C6A04" w:rsidRPr="008C3FF7" w:rsidRDefault="006C6A04" w:rsidP="00562806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>Целью изучения образовательных потребностей обучающихся и их родителей является  обоснованное формирование школьного компонента учебного плана школы, учебных планов внеурочной деятельности и дополнительного образования.</w:t>
      </w:r>
    </w:p>
    <w:p w:rsidR="009D2FAB" w:rsidRPr="008C3FF7" w:rsidRDefault="006C6A04" w:rsidP="00562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2FAB"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>Под образовательными потребностями и запросами обучающихся и родителей следует понимать ожидания, связанные с образовательной деятельностью детей и адресованные конкретному объекту. Под субъектом можно рассматривать как отдельного человека (педагога), так и все образовательное учреждение.</w:t>
      </w:r>
    </w:p>
    <w:p w:rsidR="00A1404E" w:rsidRPr="008C3FF7" w:rsidRDefault="00A1404E" w:rsidP="00562806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Образовательные потребности и запросы обучающихся и родителей удовлетворяются через выбор ими предметов, учебных и элективных курсов, занятий в рамках внеурочной деятельности и объединений в системем дополнительного образования.</w:t>
      </w:r>
    </w:p>
    <w:p w:rsidR="008C3FF7" w:rsidRDefault="00B46535" w:rsidP="008C3F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lastRenderedPageBreak/>
        <w:t>Алгоритм</w:t>
      </w:r>
    </w:p>
    <w:p w:rsidR="009D2FAB" w:rsidRPr="008C3FF7" w:rsidRDefault="00B46535" w:rsidP="008C3F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8C3FF7">
        <w:rPr>
          <w:rFonts w:ascii="Times New Roman" w:hAnsi="Times New Roman" w:cs="Times New Roman"/>
          <w:sz w:val="28"/>
          <w:szCs w:val="28"/>
        </w:rPr>
        <w:t xml:space="preserve">общеобразовательными организациями </w:t>
      </w:r>
      <w:r w:rsidRPr="008C3FF7">
        <w:rPr>
          <w:rFonts w:ascii="Times New Roman" w:hAnsi="Times New Roman" w:cs="Times New Roman"/>
          <w:sz w:val="28"/>
          <w:szCs w:val="28"/>
        </w:rPr>
        <w:t>образовательных потребностей учащихся и их родителей</w:t>
      </w:r>
    </w:p>
    <w:tbl>
      <w:tblPr>
        <w:tblStyle w:val="a5"/>
        <w:tblW w:w="9889" w:type="dxa"/>
        <w:tblLayout w:type="fixed"/>
        <w:tblLook w:val="04A0"/>
      </w:tblPr>
      <w:tblGrid>
        <w:gridCol w:w="5495"/>
        <w:gridCol w:w="2382"/>
        <w:gridCol w:w="2012"/>
      </w:tblGrid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915CBE" w:rsidRPr="008C3FF7" w:rsidTr="00915CBE">
        <w:tc>
          <w:tcPr>
            <w:tcW w:w="9889" w:type="dxa"/>
            <w:gridSpan w:val="3"/>
          </w:tcPr>
          <w:p w:rsidR="00915CBE" w:rsidRPr="008C3FF7" w:rsidRDefault="00915CBE" w:rsidP="00B465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Прогностический блок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(октябрь- май)</w:t>
            </w:r>
          </w:p>
        </w:tc>
      </w:tr>
      <w:tr w:rsidR="00915CBE" w:rsidRPr="008C3FF7" w:rsidTr="00915CBE">
        <w:tc>
          <w:tcPr>
            <w:tcW w:w="9889" w:type="dxa"/>
            <w:gridSpan w:val="3"/>
          </w:tcPr>
          <w:p w:rsidR="00915CBE" w:rsidRPr="008C3FF7" w:rsidRDefault="00915CBE" w:rsidP="00B4653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образовательных потребностей и запросов учащихся и их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распределение часов компонента образовательного учреждения</w:t>
            </w:r>
          </w:p>
        </w:tc>
        <w:tc>
          <w:tcPr>
            <w:tcW w:w="2382" w:type="dxa"/>
          </w:tcPr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915CBE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и занятий в системе дополнительного образования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915CBE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распределение часов компонента образовательного учреждения (выбор факультативных курсов, учебных предметов, курсов и дисциплин)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анкетирование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AA5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- выбор </w:t>
            </w:r>
            <w:r w:rsidR="00AA5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элективных курсов</w:t>
            </w:r>
          </w:p>
        </w:tc>
        <w:tc>
          <w:tcPr>
            <w:tcW w:w="2382" w:type="dxa"/>
          </w:tcPr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5CBE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70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BC1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</w:t>
            </w:r>
            <w:r w:rsidR="00702024" w:rsidRPr="008C3FF7">
              <w:rPr>
                <w:rFonts w:ascii="Times New Roman" w:hAnsi="Times New Roman" w:cs="Times New Roman"/>
                <w:sz w:val="28"/>
                <w:szCs w:val="28"/>
              </w:rPr>
              <w:t>елей образовательным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</w:t>
            </w:r>
          </w:p>
        </w:tc>
        <w:tc>
          <w:tcPr>
            <w:tcW w:w="2382" w:type="dxa"/>
          </w:tcPr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915CBE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915CBE" w:rsidRPr="008C3FF7" w:rsidRDefault="00702024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  и интересов через участие в конкурсах, олимпиадах, научно-исследовательской деятельности, выставках, смотрах, физкультурно-спортивных мероприятиях</w:t>
            </w:r>
          </w:p>
        </w:tc>
        <w:tc>
          <w:tcPr>
            <w:tcW w:w="2382" w:type="dxa"/>
          </w:tcPr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294BC1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участие в управлении образовательной организации, общественных объединениях (в установленном федеральным законом порядке)</w:t>
            </w:r>
          </w:p>
        </w:tc>
        <w:tc>
          <w:tcPr>
            <w:tcW w:w="2382" w:type="dxa"/>
          </w:tcPr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294BC1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</w:p>
        </w:tc>
      </w:tr>
      <w:tr w:rsidR="00294BC1" w:rsidRPr="008C3FF7" w:rsidTr="008A669E">
        <w:tc>
          <w:tcPr>
            <w:tcW w:w="9889" w:type="dxa"/>
            <w:gridSpan w:val="3"/>
          </w:tcPr>
          <w:p w:rsidR="00294BC1" w:rsidRPr="008C3FF7" w:rsidRDefault="00294BC1" w:rsidP="00294B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образовательных услуг (анализ запросов)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294BC1" w:rsidP="00B4026C">
            <w:pPr>
              <w:pStyle w:val="a6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учебного 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382" w:type="dxa"/>
          </w:tcPr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B4026C" w:rsidP="00B4026C">
            <w:pPr>
              <w:pStyle w:val="a6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программ для проведения занятий по внеурочной деятельности и занятий в системе дополнительного образования школьников</w:t>
            </w:r>
          </w:p>
        </w:tc>
        <w:tc>
          <w:tcPr>
            <w:tcW w:w="2382" w:type="dxa"/>
          </w:tcPr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46646">
        <w:tc>
          <w:tcPr>
            <w:tcW w:w="9889" w:type="dxa"/>
            <w:gridSpan w:val="3"/>
          </w:tcPr>
          <w:p w:rsidR="00B4026C" w:rsidRPr="008C3FF7" w:rsidRDefault="00B4026C" w:rsidP="00B4026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Организационный блок (июнь-август)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их родителей о возможностях школы</w:t>
            </w:r>
          </w:p>
        </w:tc>
        <w:tc>
          <w:tcPr>
            <w:tcW w:w="2382" w:type="dxa"/>
          </w:tcPr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915CBE" w:rsidRPr="008C3FF7" w:rsidRDefault="00B4026C" w:rsidP="00AA5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школьном сайте, </w:t>
            </w:r>
            <w:r w:rsidR="00AA5879">
              <w:rPr>
                <w:rFonts w:ascii="Times New Roman" w:hAnsi="Times New Roman" w:cs="Times New Roman"/>
                <w:sz w:val="28"/>
                <w:szCs w:val="28"/>
              </w:rPr>
              <w:t xml:space="preserve"> мессенджеры, </w:t>
            </w:r>
            <w:r w:rsidR="00AA5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кружков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учебных планов</w:t>
            </w:r>
          </w:p>
        </w:tc>
        <w:tc>
          <w:tcPr>
            <w:tcW w:w="2382" w:type="dxa"/>
          </w:tcPr>
          <w:p w:rsidR="00915CBE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планов внеурочной деятельности</w:t>
            </w:r>
          </w:p>
        </w:tc>
        <w:tc>
          <w:tcPr>
            <w:tcW w:w="2382" w:type="dxa"/>
          </w:tcPr>
          <w:p w:rsidR="00B4026C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 дополнительного образования</w:t>
            </w:r>
          </w:p>
        </w:tc>
        <w:tc>
          <w:tcPr>
            <w:tcW w:w="2382" w:type="dxa"/>
          </w:tcPr>
          <w:p w:rsidR="00B4026C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</w:t>
            </w:r>
          </w:p>
        </w:tc>
        <w:tc>
          <w:tcPr>
            <w:tcW w:w="2382" w:type="dxa"/>
          </w:tcPr>
          <w:p w:rsidR="00B4026C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775E92">
        <w:tc>
          <w:tcPr>
            <w:tcW w:w="9889" w:type="dxa"/>
            <w:gridSpan w:val="3"/>
          </w:tcPr>
          <w:p w:rsidR="00B4026C" w:rsidRPr="008C3FF7" w:rsidRDefault="00B4026C" w:rsidP="00B4026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Практический блок (сентябрь-май)</w:t>
            </w: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изучения отдельных предметов</w:t>
            </w:r>
          </w:p>
        </w:tc>
        <w:tc>
          <w:tcPr>
            <w:tcW w:w="2382" w:type="dxa"/>
          </w:tcPr>
          <w:p w:rsidR="00B4026C" w:rsidRPr="008C3FF7" w:rsidRDefault="00AA5879" w:rsidP="0059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внеурочной деятельности</w:t>
            </w:r>
          </w:p>
        </w:tc>
        <w:tc>
          <w:tcPr>
            <w:tcW w:w="2382" w:type="dxa"/>
          </w:tcPr>
          <w:p w:rsidR="00B4026C" w:rsidRPr="008C3FF7" w:rsidRDefault="00AA5879" w:rsidP="0059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382" w:type="dxa"/>
          </w:tcPr>
          <w:p w:rsidR="00B4026C" w:rsidRPr="008C3FF7" w:rsidRDefault="00AA5879" w:rsidP="0059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 результативности используемых программ</w:t>
            </w:r>
          </w:p>
        </w:tc>
        <w:tc>
          <w:tcPr>
            <w:tcW w:w="2382" w:type="dxa"/>
          </w:tcPr>
          <w:p w:rsidR="00B4026C" w:rsidRPr="008C3FF7" w:rsidRDefault="00AA5879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535" w:rsidRPr="008C3FF7" w:rsidRDefault="00B46535" w:rsidP="00562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6535" w:rsidRPr="008C3FF7" w:rsidSect="002044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CC" w:rsidRDefault="00E44CCC" w:rsidP="008C3FF7">
      <w:pPr>
        <w:spacing w:after="0" w:line="240" w:lineRule="auto"/>
      </w:pPr>
      <w:r>
        <w:separator/>
      </w:r>
    </w:p>
  </w:endnote>
  <w:endnote w:type="continuationSeparator" w:id="1">
    <w:p w:rsidR="00E44CCC" w:rsidRDefault="00E44CCC" w:rsidP="008C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CC" w:rsidRDefault="00E44CCC" w:rsidP="008C3FF7">
      <w:pPr>
        <w:spacing w:after="0" w:line="240" w:lineRule="auto"/>
      </w:pPr>
      <w:r>
        <w:separator/>
      </w:r>
    </w:p>
  </w:footnote>
  <w:footnote w:type="continuationSeparator" w:id="1">
    <w:p w:rsidR="00E44CCC" w:rsidRDefault="00E44CCC" w:rsidP="008C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F7" w:rsidRPr="008C3FF7" w:rsidRDefault="00AA5879" w:rsidP="008C3FF7">
    <w:pPr>
      <w:pStyle w:val="a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8C3FF7" w:rsidRDefault="008C3FF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FDE"/>
    <w:multiLevelType w:val="hybridMultilevel"/>
    <w:tmpl w:val="6AE8B568"/>
    <w:lvl w:ilvl="0" w:tplc="FDCABA5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57668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27CFD"/>
    <w:multiLevelType w:val="hybridMultilevel"/>
    <w:tmpl w:val="8932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20B1"/>
    <w:multiLevelType w:val="hybridMultilevel"/>
    <w:tmpl w:val="B4C6B9C4"/>
    <w:lvl w:ilvl="0" w:tplc="C6C65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E1E40"/>
    <w:multiLevelType w:val="singleLevel"/>
    <w:tmpl w:val="F4B6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186022"/>
    <w:multiLevelType w:val="hybridMultilevel"/>
    <w:tmpl w:val="EEA60E64"/>
    <w:lvl w:ilvl="0" w:tplc="0F06B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00EA"/>
    <w:multiLevelType w:val="hybridMultilevel"/>
    <w:tmpl w:val="8BA84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21699"/>
    <w:multiLevelType w:val="multilevel"/>
    <w:tmpl w:val="8A2EA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FE3425"/>
    <w:multiLevelType w:val="hybridMultilevel"/>
    <w:tmpl w:val="64A0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EA8"/>
    <w:multiLevelType w:val="hybridMultilevel"/>
    <w:tmpl w:val="6B12E7D0"/>
    <w:lvl w:ilvl="0" w:tplc="70F4E1C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D139E"/>
    <w:multiLevelType w:val="hybridMultilevel"/>
    <w:tmpl w:val="CFA8073E"/>
    <w:lvl w:ilvl="0" w:tplc="8FD2E6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E37D5"/>
    <w:multiLevelType w:val="hybridMultilevel"/>
    <w:tmpl w:val="0F7EB5A6"/>
    <w:lvl w:ilvl="0" w:tplc="1194B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02CD82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F3F1B"/>
    <w:multiLevelType w:val="hybridMultilevel"/>
    <w:tmpl w:val="4B86ADD2"/>
    <w:lvl w:ilvl="0" w:tplc="F4B67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0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F198D"/>
    <w:multiLevelType w:val="hybridMultilevel"/>
    <w:tmpl w:val="ABFA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6A1A4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04F63"/>
    <w:multiLevelType w:val="hybridMultilevel"/>
    <w:tmpl w:val="F2AEBB1C"/>
    <w:lvl w:ilvl="0" w:tplc="B644CE0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D3CA8D42">
      <w:start w:val="5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E3C54FF"/>
    <w:multiLevelType w:val="hybridMultilevel"/>
    <w:tmpl w:val="17EC01D2"/>
    <w:lvl w:ilvl="0" w:tplc="F4B67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918D4"/>
    <w:multiLevelType w:val="hybridMultilevel"/>
    <w:tmpl w:val="D55A7EF8"/>
    <w:lvl w:ilvl="0" w:tplc="20D62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2A"/>
    <w:rsid w:val="001D0BF6"/>
    <w:rsid w:val="00204401"/>
    <w:rsid w:val="00294BC1"/>
    <w:rsid w:val="00315B43"/>
    <w:rsid w:val="00562806"/>
    <w:rsid w:val="00600206"/>
    <w:rsid w:val="0065012A"/>
    <w:rsid w:val="006C6A04"/>
    <w:rsid w:val="00702024"/>
    <w:rsid w:val="008C3FF7"/>
    <w:rsid w:val="00915CBE"/>
    <w:rsid w:val="00922F88"/>
    <w:rsid w:val="00983E00"/>
    <w:rsid w:val="009D2FAB"/>
    <w:rsid w:val="00A1404E"/>
    <w:rsid w:val="00AA5879"/>
    <w:rsid w:val="00B4026C"/>
    <w:rsid w:val="00B46535"/>
    <w:rsid w:val="00BA4240"/>
    <w:rsid w:val="00CF3C7F"/>
    <w:rsid w:val="00E4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1"/>
  </w:style>
  <w:style w:type="paragraph" w:styleId="3">
    <w:name w:val="heading 3"/>
    <w:basedOn w:val="a"/>
    <w:next w:val="a"/>
    <w:link w:val="30"/>
    <w:autoRedefine/>
    <w:qFormat/>
    <w:rsid w:val="00702024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2024"/>
    <w:p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653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2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024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rsid w:val="00702024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0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202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02024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02024"/>
    <w:pPr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02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7020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C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</dc:creator>
  <cp:lastModifiedBy>кабинет истории</cp:lastModifiedBy>
  <cp:revision>2</cp:revision>
  <dcterms:created xsi:type="dcterms:W3CDTF">2022-06-14T11:42:00Z</dcterms:created>
  <dcterms:modified xsi:type="dcterms:W3CDTF">2022-06-14T11:42:00Z</dcterms:modified>
</cp:coreProperties>
</file>